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7C5" w:rsidRDefault="005E3755" w:rsidP="006117C5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</w:t>
      </w:r>
      <w:r w:rsidR="009701BB">
        <w:rPr>
          <w:rFonts w:ascii="Times New Roman" w:hAnsi="Times New Roman" w:cs="Times New Roman"/>
        </w:rPr>
        <w:t>5</w:t>
      </w:r>
    </w:p>
    <w:p w:rsidR="006117C5" w:rsidRPr="006117C5" w:rsidRDefault="006117C5">
      <w:pPr>
        <w:rPr>
          <w:rFonts w:ascii="Times New Roman" w:hAnsi="Times New Roman" w:cs="Times New Roman"/>
          <w:b/>
        </w:rPr>
      </w:pPr>
      <w:r w:rsidRPr="006117C5">
        <w:rPr>
          <w:rFonts w:ascii="Times New Roman" w:hAnsi="Times New Roman" w:cs="Times New Roman"/>
          <w:b/>
        </w:rPr>
        <w:t>D/</w:t>
      </w:r>
      <w:r w:rsidR="00DE5F71">
        <w:rPr>
          <w:rFonts w:ascii="Times New Roman" w:hAnsi="Times New Roman" w:cs="Times New Roman"/>
          <w:b/>
        </w:rPr>
        <w:t>18</w:t>
      </w:r>
      <w:r w:rsidRPr="006117C5">
        <w:rPr>
          <w:rFonts w:ascii="Times New Roman" w:hAnsi="Times New Roman" w:cs="Times New Roman"/>
          <w:b/>
        </w:rPr>
        <w:t>/2022</w:t>
      </w:r>
    </w:p>
    <w:p w:rsidR="006117C5" w:rsidRPr="003E74EC" w:rsidRDefault="006117C5">
      <w:pPr>
        <w:rPr>
          <w:rFonts w:ascii="Times New Roman" w:hAnsi="Times New Roman" w:cs="Times New Roman"/>
        </w:rPr>
      </w:pPr>
    </w:p>
    <w:p w:rsidR="00724F75" w:rsidRPr="00263789" w:rsidRDefault="00724F75">
      <w:pPr>
        <w:rPr>
          <w:rFonts w:ascii="Times New Roman" w:hAnsi="Times New Roman" w:cs="Times New Roman"/>
          <w:b/>
        </w:rPr>
      </w:pPr>
      <w:r w:rsidRPr="00263789">
        <w:rPr>
          <w:rFonts w:ascii="Times New Roman" w:hAnsi="Times New Roman" w:cs="Times New Roman"/>
          <w:b/>
        </w:rPr>
        <w:t>Wykonawca:</w:t>
      </w:r>
    </w:p>
    <w:p w:rsidR="00263789" w:rsidRDefault="002637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</w:t>
      </w:r>
    </w:p>
    <w:p w:rsidR="00263789" w:rsidRDefault="002637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</w:t>
      </w:r>
    </w:p>
    <w:p w:rsidR="00263789" w:rsidRPr="00263789" w:rsidRDefault="00263789" w:rsidP="00263789">
      <w:pPr>
        <w:ind w:firstLine="708"/>
        <w:rPr>
          <w:rFonts w:ascii="Times New Roman" w:hAnsi="Times New Roman" w:cs="Times New Roman"/>
          <w:i/>
        </w:rPr>
      </w:pPr>
      <w:r w:rsidRPr="00263789">
        <w:rPr>
          <w:rFonts w:ascii="Times New Roman" w:hAnsi="Times New Roman" w:cs="Times New Roman"/>
          <w:i/>
        </w:rPr>
        <w:t>(dane Wykonawcy)</w:t>
      </w:r>
    </w:p>
    <w:p w:rsidR="00724F75" w:rsidRPr="00724F75" w:rsidRDefault="00724F75" w:rsidP="00724F75">
      <w:pPr>
        <w:ind w:left="7080"/>
        <w:rPr>
          <w:rFonts w:ascii="Times New Roman" w:hAnsi="Times New Roman" w:cs="Times New Roman"/>
          <w:b/>
        </w:rPr>
      </w:pPr>
      <w:r w:rsidRPr="00724F75">
        <w:rPr>
          <w:rFonts w:ascii="Times New Roman" w:hAnsi="Times New Roman" w:cs="Times New Roman"/>
          <w:b/>
        </w:rPr>
        <w:t>Zamawiający:</w:t>
      </w:r>
    </w:p>
    <w:p w:rsidR="00724F75" w:rsidRPr="00DE5F71" w:rsidRDefault="00724F75" w:rsidP="00724F75">
      <w:pPr>
        <w:ind w:left="7080"/>
        <w:rPr>
          <w:rFonts w:ascii="Times New Roman" w:hAnsi="Times New Roman" w:cs="Times New Roman"/>
        </w:rPr>
      </w:pPr>
      <w:r w:rsidRPr="00DE5F71">
        <w:rPr>
          <w:rFonts w:ascii="Times New Roman" w:hAnsi="Times New Roman" w:cs="Times New Roman"/>
        </w:rPr>
        <w:t>Uniwersytet Opolski</w:t>
      </w:r>
    </w:p>
    <w:p w:rsidR="00724F75" w:rsidRPr="00DE5F71" w:rsidRDefault="00724F75" w:rsidP="00724F75">
      <w:pPr>
        <w:ind w:left="7080"/>
        <w:rPr>
          <w:rFonts w:ascii="Times New Roman" w:hAnsi="Times New Roman" w:cs="Times New Roman"/>
        </w:rPr>
      </w:pPr>
      <w:r w:rsidRPr="00DE5F71">
        <w:rPr>
          <w:rFonts w:ascii="Times New Roman" w:hAnsi="Times New Roman" w:cs="Times New Roman"/>
        </w:rPr>
        <w:t>Pl. Kopernika 11A</w:t>
      </w:r>
    </w:p>
    <w:p w:rsidR="00724F75" w:rsidRDefault="00724F75" w:rsidP="00724F75">
      <w:pPr>
        <w:ind w:left="7080"/>
        <w:rPr>
          <w:rFonts w:ascii="Times New Roman" w:hAnsi="Times New Roman" w:cs="Times New Roman"/>
        </w:rPr>
      </w:pPr>
      <w:r w:rsidRPr="00DE5F71">
        <w:rPr>
          <w:rFonts w:ascii="Times New Roman" w:hAnsi="Times New Roman" w:cs="Times New Roman"/>
        </w:rPr>
        <w:t>45-040 Opole</w:t>
      </w:r>
    </w:p>
    <w:p w:rsidR="005C6BFC" w:rsidRDefault="005C6BFC">
      <w:pPr>
        <w:rPr>
          <w:rFonts w:ascii="Times New Roman" w:hAnsi="Times New Roman" w:cs="Times New Roman"/>
        </w:rPr>
      </w:pPr>
    </w:p>
    <w:p w:rsidR="00C10E7B" w:rsidRPr="003E74EC" w:rsidRDefault="00C10E7B" w:rsidP="00C10E7B">
      <w:pPr>
        <w:rPr>
          <w:rFonts w:ascii="Times New Roman" w:hAnsi="Times New Roman" w:cs="Times New Roman"/>
        </w:rPr>
      </w:pPr>
    </w:p>
    <w:p w:rsidR="00C10E7B" w:rsidRDefault="00C10E7B" w:rsidP="00C10E7B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Dotyczy: postępowania w sprawie udzielenia zamówienia publicznego pn.: </w:t>
      </w:r>
      <w:r>
        <w:rPr>
          <w:rFonts w:ascii="Times New Roman" w:hAnsi="Times New Roman" w:cs="Times New Roman"/>
          <w:b/>
        </w:rPr>
        <w:t>Zakup aparatury laboratoryjno-badawczej na potrzeby różnych jednostek UO</w:t>
      </w:r>
    </w:p>
    <w:p w:rsidR="00C10E7B" w:rsidRDefault="00C10E7B">
      <w:pPr>
        <w:rPr>
          <w:rFonts w:ascii="Times New Roman" w:hAnsi="Times New Roman" w:cs="Times New Roman"/>
        </w:rPr>
      </w:pPr>
    </w:p>
    <w:p w:rsidR="00C10E7B" w:rsidRPr="003E74EC" w:rsidRDefault="00C10E7B">
      <w:pPr>
        <w:rPr>
          <w:rFonts w:ascii="Times New Roman" w:hAnsi="Times New Roman" w:cs="Times New Roman"/>
        </w:rPr>
      </w:pP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5C6BFC" w:rsidTr="005C6BFC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:rsidR="00C10E7B" w:rsidRDefault="005C6BFC" w:rsidP="00C10E7B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Cs w:val="20"/>
                <w:u w:val="single"/>
              </w:rPr>
            </w:pPr>
            <w:r w:rsidRPr="00C10E7B">
              <w:rPr>
                <w:rFonts w:ascii="Times New Roman" w:hAnsi="Times New Roman" w:cs="Times New Roman"/>
                <w:b/>
                <w:szCs w:val="20"/>
                <w:u w:val="single"/>
              </w:rPr>
              <w:t>OŚWIADCZENIE WYKONAWCY</w:t>
            </w:r>
          </w:p>
          <w:p w:rsidR="005C6BFC" w:rsidRPr="00C10E7B" w:rsidRDefault="00172EB4" w:rsidP="00C10E7B">
            <w:pPr>
              <w:pStyle w:val="Akapitzlist"/>
              <w:jc w:val="both"/>
              <w:rPr>
                <w:rFonts w:ascii="Times New Roman" w:hAnsi="Times New Roman" w:cs="Times New Roman"/>
                <w:b/>
                <w:szCs w:val="20"/>
                <w:u w:val="single"/>
              </w:rPr>
            </w:pPr>
            <w:r w:rsidRPr="00C10E7B">
              <w:rPr>
                <w:rFonts w:ascii="Times New Roman" w:hAnsi="Times New Roman" w:cs="Times New Roman"/>
                <w:szCs w:val="20"/>
              </w:rPr>
              <w:t>NAJWYŻEJ OCENIONEGO DOTYCZĄCE AKTUALNOŚCI INFORMACJI ZAWARTYCH</w:t>
            </w:r>
            <w:r w:rsidR="00C10E7B">
              <w:rPr>
                <w:rFonts w:ascii="Times New Roman" w:hAnsi="Times New Roman" w:cs="Times New Roman"/>
                <w:szCs w:val="20"/>
              </w:rPr>
              <w:t xml:space="preserve"> W </w:t>
            </w:r>
            <w:r w:rsidRPr="00C10E7B">
              <w:rPr>
                <w:rFonts w:ascii="Times New Roman" w:hAnsi="Times New Roman" w:cs="Times New Roman"/>
                <w:szCs w:val="20"/>
              </w:rPr>
              <w:t>OŚWIADCZENIU, O KTÓRYM MOWA W ART. 125 UST. 1 USTAWY, W ZAKRESIE</w:t>
            </w:r>
            <w:r w:rsidR="00C10E7B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C10E7B">
              <w:rPr>
                <w:rFonts w:ascii="Times New Roman" w:hAnsi="Times New Roman" w:cs="Times New Roman"/>
                <w:szCs w:val="20"/>
              </w:rPr>
              <w:t xml:space="preserve">PODSTAW WYKLUCZENIA </w:t>
            </w:r>
            <w:r w:rsidR="00C10E7B" w:rsidRPr="00C10E7B">
              <w:rPr>
                <w:rFonts w:ascii="Times New Roman" w:hAnsi="Times New Roman" w:cs="Times New Roman"/>
                <w:szCs w:val="20"/>
              </w:rPr>
              <w:t>Z POSTĘPOWANIA WSKAZANYCH PRZEZ Z</w:t>
            </w:r>
            <w:r w:rsidRPr="00C10E7B">
              <w:rPr>
                <w:rFonts w:ascii="Times New Roman" w:hAnsi="Times New Roman" w:cs="Times New Roman"/>
                <w:szCs w:val="20"/>
              </w:rPr>
              <w:t>AMAWIAJĄCEGO</w:t>
            </w:r>
          </w:p>
        </w:tc>
      </w:tr>
    </w:tbl>
    <w:p w:rsidR="005C6BFC" w:rsidRDefault="005C6BFC">
      <w:pPr>
        <w:rPr>
          <w:rFonts w:ascii="Times New Roman" w:hAnsi="Times New Roman" w:cs="Times New Roman"/>
        </w:rPr>
      </w:pPr>
    </w:p>
    <w:p w:rsidR="00172EB4" w:rsidRDefault="00172EB4" w:rsidP="00263789">
      <w:pPr>
        <w:jc w:val="both"/>
        <w:rPr>
          <w:rFonts w:ascii="Times New Roman" w:hAnsi="Times New Roman" w:cs="Times New Roman"/>
        </w:rPr>
      </w:pPr>
    </w:p>
    <w:p w:rsidR="00172EB4" w:rsidRPr="00DE5F71" w:rsidRDefault="00172EB4" w:rsidP="00DE5F71">
      <w:pPr>
        <w:jc w:val="both"/>
        <w:rPr>
          <w:rFonts w:ascii="Times New Roman" w:hAnsi="Times New Roman" w:cs="Times New Roman"/>
        </w:rPr>
      </w:pPr>
      <w:r w:rsidRPr="00286DA7">
        <w:rPr>
          <w:rFonts w:ascii="Times New Roman" w:hAnsi="Times New Roman" w:cs="Times New Roman"/>
          <w:i/>
        </w:rPr>
        <w:t>Oświadczam, że</w:t>
      </w:r>
      <w:r w:rsidR="00DE5F71">
        <w:rPr>
          <w:rFonts w:ascii="Times New Roman" w:hAnsi="Times New Roman" w:cs="Times New Roman"/>
          <w:i/>
        </w:rPr>
        <w:t xml:space="preserve"> na dzień składania niniejszego oświadczenia</w:t>
      </w:r>
      <w:r w:rsidRPr="00286DA7">
        <w:rPr>
          <w:rFonts w:ascii="Times New Roman" w:hAnsi="Times New Roman" w:cs="Times New Roman"/>
          <w:i/>
        </w:rPr>
        <w:t xml:space="preserve"> </w:t>
      </w:r>
      <w:r w:rsidRPr="00286DA7">
        <w:rPr>
          <w:rFonts w:ascii="Times New Roman" w:eastAsia="Times New Roman" w:hAnsi="Times New Roman" w:cs="Times New Roman"/>
          <w:b/>
          <w:i/>
          <w:lang w:eastAsia="ar-SA"/>
        </w:rPr>
        <w:t>informacje zawarte w oświadczeniu</w:t>
      </w:r>
      <w:r w:rsidRPr="00286DA7">
        <w:rPr>
          <w:rFonts w:ascii="Times New Roman" w:eastAsia="Times New Roman" w:hAnsi="Times New Roman" w:cs="Times New Roman"/>
          <w:i/>
          <w:lang w:eastAsia="ar-SA"/>
        </w:rPr>
        <w:t xml:space="preserve">, </w:t>
      </w:r>
      <w:r w:rsidRPr="00286DA7">
        <w:rPr>
          <w:rFonts w:ascii="Times New Roman" w:eastAsia="Times New Roman" w:hAnsi="Times New Roman" w:cs="Times New Roman"/>
          <w:b/>
          <w:i/>
          <w:lang w:eastAsia="ar-SA"/>
        </w:rPr>
        <w:t>o którym mowa</w:t>
      </w:r>
      <w:r w:rsidRPr="00286DA7">
        <w:rPr>
          <w:rFonts w:ascii="Times New Roman" w:hAnsi="Times New Roman" w:cs="Times New Roman"/>
          <w:b/>
          <w:i/>
        </w:rPr>
        <w:t xml:space="preserve"> w art. 125 ust. 1 ustawy z dnia 11 września 2019 r. - Prawo zamówień publicznych</w:t>
      </w:r>
      <w:r w:rsidRPr="00286DA7">
        <w:rPr>
          <w:rFonts w:ascii="Times New Roman" w:hAnsi="Times New Roman" w:cs="Times New Roman"/>
          <w:i/>
        </w:rPr>
        <w:t xml:space="preserve"> </w:t>
      </w:r>
      <w:r w:rsidR="00DE5F71">
        <w:rPr>
          <w:rFonts w:ascii="Times New Roman" w:hAnsi="Times New Roman" w:cs="Times New Roman"/>
          <w:i/>
        </w:rPr>
        <w:t>(Dz. U. z 2021 r., poz. 1129 ze </w:t>
      </w:r>
      <w:r w:rsidRPr="00286DA7">
        <w:rPr>
          <w:rFonts w:ascii="Times New Roman" w:hAnsi="Times New Roman" w:cs="Times New Roman"/>
          <w:i/>
        </w:rPr>
        <w:t xml:space="preserve">zm.) </w:t>
      </w:r>
      <w:r w:rsidRPr="00286DA7">
        <w:rPr>
          <w:rFonts w:ascii="Times New Roman" w:hAnsi="Times New Roman" w:cs="Times New Roman"/>
          <w:b/>
          <w:i/>
        </w:rPr>
        <w:t>w zakresie podstaw wykluczenia z postępowania wskazanych przez Zamawiającego</w:t>
      </w:r>
      <w:r w:rsidR="00DE5F71">
        <w:rPr>
          <w:rFonts w:ascii="Times New Roman" w:hAnsi="Times New Roman" w:cs="Times New Roman"/>
          <w:b/>
          <w:i/>
        </w:rPr>
        <w:t>,</w:t>
      </w:r>
      <w:r w:rsidR="00DE5F71" w:rsidRPr="00DE5F71">
        <w:rPr>
          <w:rFonts w:ascii="Times New Roman" w:hAnsi="Times New Roman" w:cs="Times New Roman"/>
        </w:rPr>
        <w:t xml:space="preserve"> tj. </w:t>
      </w:r>
      <w:r w:rsidR="00DE5F71">
        <w:rPr>
          <w:rFonts w:ascii="Times New Roman" w:hAnsi="Times New Roman" w:cs="Times New Roman"/>
        </w:rPr>
        <w:t xml:space="preserve">w zakresie podstaw, </w:t>
      </w:r>
      <w:r w:rsidR="00DE5F71" w:rsidRPr="00DE5F71">
        <w:rPr>
          <w:rFonts w:ascii="Times New Roman" w:hAnsi="Times New Roman" w:cs="Times New Roman"/>
        </w:rPr>
        <w:t xml:space="preserve">o których mowa w art. 108 ust. 1 pkt 3 ustawy; art. </w:t>
      </w:r>
      <w:r w:rsidR="00DE5F71" w:rsidRPr="00DE5F71">
        <w:rPr>
          <w:rFonts w:ascii="Times New Roman" w:hAnsi="Times New Roman" w:cs="Times New Roman"/>
          <w:b/>
        </w:rPr>
        <w:t>108 ust. 1 pkt 4</w:t>
      </w:r>
      <w:r w:rsidR="00DE5F71" w:rsidRPr="00DE5F71">
        <w:rPr>
          <w:rFonts w:ascii="Times New Roman" w:hAnsi="Times New Roman" w:cs="Times New Roman"/>
        </w:rPr>
        <w:t xml:space="preserve"> ustawy, dotyczących orzeczenia zakazu ubiegania się o zamówienie publiczne tytułem środka zapobiegawczego; art. </w:t>
      </w:r>
      <w:r w:rsidR="00DE5F71" w:rsidRPr="00DE5F71">
        <w:rPr>
          <w:rFonts w:ascii="Times New Roman" w:hAnsi="Times New Roman" w:cs="Times New Roman"/>
          <w:b/>
        </w:rPr>
        <w:t>108 ust. 1 pkt 5</w:t>
      </w:r>
      <w:r w:rsidR="00DE5F71" w:rsidRPr="00DE5F71">
        <w:rPr>
          <w:rFonts w:ascii="Times New Roman" w:hAnsi="Times New Roman" w:cs="Times New Roman"/>
        </w:rPr>
        <w:t xml:space="preserve"> ustawy, dotyczących zawarcia </w:t>
      </w:r>
      <w:r w:rsidR="00DE5F71">
        <w:rPr>
          <w:rFonts w:ascii="Times New Roman" w:hAnsi="Times New Roman" w:cs="Times New Roman"/>
        </w:rPr>
        <w:t>z</w:t>
      </w:r>
      <w:r w:rsidR="00C10E7B">
        <w:rPr>
          <w:rFonts w:ascii="Times New Roman" w:hAnsi="Times New Roman" w:cs="Times New Roman"/>
        </w:rPr>
        <w:t xml:space="preserve"> </w:t>
      </w:r>
      <w:r w:rsidR="00DE5F71" w:rsidRPr="00DE5F71">
        <w:rPr>
          <w:rFonts w:ascii="Times New Roman" w:hAnsi="Times New Roman" w:cs="Times New Roman"/>
        </w:rPr>
        <w:t xml:space="preserve">innymi wykonawcami porozumienia mającego na celu zakłócenie konkurencji; art. </w:t>
      </w:r>
      <w:r w:rsidR="00DE5F71" w:rsidRPr="00DE5F71">
        <w:rPr>
          <w:rFonts w:ascii="Times New Roman" w:hAnsi="Times New Roman" w:cs="Times New Roman"/>
          <w:b/>
        </w:rPr>
        <w:t>108 ust. 1 pkt 6</w:t>
      </w:r>
      <w:r w:rsidR="00DE5F71" w:rsidRPr="00DE5F71">
        <w:rPr>
          <w:rFonts w:ascii="Times New Roman" w:hAnsi="Times New Roman" w:cs="Times New Roman"/>
        </w:rPr>
        <w:t xml:space="preserve"> ustawy.</w:t>
      </w:r>
    </w:p>
    <w:p w:rsidR="003E74EC" w:rsidRPr="003E74EC" w:rsidRDefault="003E74EC">
      <w:pPr>
        <w:rPr>
          <w:rFonts w:ascii="Times New Roman" w:hAnsi="Times New Roman" w:cs="Times New Roman"/>
        </w:rPr>
      </w:pPr>
    </w:p>
    <w:p w:rsidR="006117C5" w:rsidRPr="00DE5F71" w:rsidRDefault="006117C5">
      <w:pPr>
        <w:rPr>
          <w:rFonts w:ascii="Times New Roman" w:hAnsi="Times New Roman" w:cs="Times New Roman"/>
          <w:color w:val="C00000"/>
        </w:rPr>
      </w:pPr>
      <w:r w:rsidRPr="00DE5F71">
        <w:rPr>
          <w:rFonts w:ascii="Times New Roman" w:hAnsi="Times New Roman" w:cs="Times New Roman"/>
          <w:color w:val="C00000"/>
        </w:rPr>
        <w:t>/zaznaczyć właściwe/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355"/>
      </w:tblGrid>
      <w:tr w:rsidR="005C6BFC" w:rsidTr="00150AF9">
        <w:trPr>
          <w:jc w:val="center"/>
        </w:trPr>
        <w:tc>
          <w:tcPr>
            <w:tcW w:w="851" w:type="dxa"/>
            <w:vAlign w:val="center"/>
          </w:tcPr>
          <w:p w:rsidR="005C6BFC" w:rsidRPr="00752B6B" w:rsidRDefault="004669C6" w:rsidP="00752B6B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60"/>
                </w:rPr>
                <w:id w:val="-860736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0AF9">
                  <w:rPr>
                    <w:rFonts w:ascii="MS Gothic" w:eastAsia="MS Gothic" w:hAnsi="MS Gothic" w:hint="eastAsia"/>
                    <w:b/>
                    <w:sz w:val="60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:rsidR="000B64A7" w:rsidRDefault="000B64A7" w:rsidP="000B64A7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5C6BFC" w:rsidRDefault="00150AF9" w:rsidP="000B64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są aktualne</w:t>
            </w:r>
          </w:p>
          <w:p w:rsidR="000B64A7" w:rsidRPr="000B64A7" w:rsidRDefault="000B64A7" w:rsidP="000B64A7">
            <w:pPr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5C6BFC" w:rsidTr="00150AF9">
        <w:trPr>
          <w:jc w:val="center"/>
        </w:trPr>
        <w:tc>
          <w:tcPr>
            <w:tcW w:w="851" w:type="dxa"/>
            <w:vAlign w:val="center"/>
          </w:tcPr>
          <w:p w:rsidR="005C6BFC" w:rsidRDefault="004669C6" w:rsidP="005C6BFC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60"/>
                </w:rPr>
                <w:id w:val="-176419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74EC">
                  <w:rPr>
                    <w:rFonts w:ascii="MS Gothic" w:eastAsia="MS Gothic" w:hAnsi="MS Gothic" w:hint="eastAsia"/>
                    <w:b/>
                    <w:sz w:val="60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:rsidR="000B64A7" w:rsidRDefault="000B64A7" w:rsidP="005C6BFC">
            <w:pPr>
              <w:jc w:val="both"/>
              <w:rPr>
                <w:rFonts w:ascii="Times New Roman" w:hAnsi="Times New Roman" w:cs="Times New Roman"/>
                <w:b/>
                <w:szCs w:val="18"/>
                <w:u w:val="single"/>
              </w:rPr>
            </w:pPr>
          </w:p>
          <w:p w:rsidR="00150AF9" w:rsidRDefault="00150AF9" w:rsidP="00150AF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są nieaktualne</w:t>
            </w:r>
          </w:p>
          <w:p w:rsidR="005C6BFC" w:rsidRDefault="005C6BFC" w:rsidP="00150A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C6BFC" w:rsidRDefault="005C6BFC">
      <w:pPr>
        <w:rPr>
          <w:rFonts w:ascii="Times New Roman" w:hAnsi="Times New Roman" w:cs="Times New Roman"/>
        </w:rPr>
      </w:pPr>
    </w:p>
    <w:p w:rsidR="00DE5F71" w:rsidRDefault="00DE5F71" w:rsidP="00DE5F71">
      <w:pPr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Jednocześnie o</w:t>
      </w:r>
      <w:r w:rsidRPr="001157F5">
        <w:rPr>
          <w:rFonts w:ascii="Times New Roman" w:hAnsi="Times New Roman" w:cs="Times New Roman"/>
          <w:lang w:eastAsia="ar-SA"/>
        </w:rPr>
        <w:t>świadczam, że wszystkie informacje podane w pow</w:t>
      </w:r>
      <w:r>
        <w:rPr>
          <w:rFonts w:ascii="Times New Roman" w:hAnsi="Times New Roman" w:cs="Times New Roman"/>
          <w:lang w:eastAsia="ar-SA"/>
        </w:rPr>
        <w:t xml:space="preserve">yższym oświadczeniu są aktualne </w:t>
      </w:r>
      <w:r w:rsidRPr="001157F5">
        <w:rPr>
          <w:rFonts w:ascii="Times New Roman" w:hAnsi="Times New Roman" w:cs="Times New Roman"/>
          <w:lang w:eastAsia="ar-SA"/>
        </w:rPr>
        <w:t xml:space="preserve">i zgodne </w:t>
      </w:r>
      <w:r>
        <w:rPr>
          <w:rFonts w:ascii="Times New Roman" w:hAnsi="Times New Roman" w:cs="Times New Roman"/>
          <w:lang w:eastAsia="ar-SA"/>
        </w:rPr>
        <w:t>z </w:t>
      </w:r>
      <w:r w:rsidRPr="001157F5">
        <w:rPr>
          <w:rFonts w:ascii="Times New Roman" w:hAnsi="Times New Roman" w:cs="Times New Roman"/>
          <w:lang w:eastAsia="ar-SA"/>
        </w:rPr>
        <w:t xml:space="preserve">prawdą oraz zostały przedstawione z </w:t>
      </w:r>
      <w:r>
        <w:rPr>
          <w:rFonts w:ascii="Times New Roman" w:hAnsi="Times New Roman" w:cs="Times New Roman"/>
          <w:lang w:eastAsia="ar-SA"/>
        </w:rPr>
        <w:t xml:space="preserve">pełną świadomością konsekwencji </w:t>
      </w:r>
      <w:r w:rsidRPr="001157F5">
        <w:rPr>
          <w:rFonts w:ascii="Times New Roman" w:hAnsi="Times New Roman" w:cs="Times New Roman"/>
          <w:lang w:eastAsia="ar-SA"/>
        </w:rPr>
        <w:t>wprowadzenia Zamawiającego w błąd przy przedstawianiu informacji.</w:t>
      </w:r>
    </w:p>
    <w:p w:rsidR="00DE5F71" w:rsidRDefault="00DE5F71" w:rsidP="00DE5F71">
      <w:pPr>
        <w:jc w:val="both"/>
        <w:rPr>
          <w:rFonts w:ascii="Times New Roman" w:hAnsi="Times New Roman" w:cs="Times New Roman"/>
          <w:lang w:eastAsia="ar-SA"/>
        </w:rPr>
      </w:pPr>
    </w:p>
    <w:p w:rsidR="00DE5F71" w:rsidRDefault="00DE5F71" w:rsidP="00DE5F71">
      <w:pPr>
        <w:jc w:val="both"/>
        <w:rPr>
          <w:rFonts w:ascii="Times New Roman" w:hAnsi="Times New Roman" w:cs="Times New Roman"/>
          <w:lang w:eastAsia="ar-SA"/>
        </w:rPr>
      </w:pPr>
    </w:p>
    <w:p w:rsidR="009701BB" w:rsidRPr="00B6706A" w:rsidRDefault="009701BB" w:rsidP="009701BB">
      <w:pPr>
        <w:rPr>
          <w:rFonts w:ascii="Times New Roman" w:hAnsi="Times New Roman" w:cs="Times New Roman"/>
        </w:rPr>
      </w:pPr>
    </w:p>
    <w:p w:rsidR="009701BB" w:rsidRPr="00B6706A" w:rsidRDefault="009701BB" w:rsidP="009701BB">
      <w:pPr>
        <w:tabs>
          <w:tab w:val="center" w:pos="7655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dokument należy podpisać kwalifikowanym podpisem</w:t>
      </w:r>
    </w:p>
    <w:p w:rsidR="009701BB" w:rsidRPr="00B6706A" w:rsidRDefault="009701BB" w:rsidP="009701BB">
      <w:pPr>
        <w:tabs>
          <w:tab w:val="center" w:pos="7655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elektronicznym przez osobę lub osoby umocowane</w:t>
      </w:r>
    </w:p>
    <w:p w:rsidR="009701BB" w:rsidRPr="00B6706A" w:rsidRDefault="009701BB" w:rsidP="009701BB">
      <w:pPr>
        <w:tabs>
          <w:tab w:val="center" w:pos="7655"/>
        </w:tabs>
        <w:rPr>
          <w:rFonts w:ascii="Times New Roman" w:hAnsi="Times New Roman" w:cs="Times New Roman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 złożenia podpisu w imieniu wykonawcy</w:t>
      </w:r>
    </w:p>
    <w:p w:rsidR="00DE5F71" w:rsidRDefault="00DE5F71">
      <w:pPr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br w:type="page"/>
      </w:r>
    </w:p>
    <w:p w:rsidR="00DA00FD" w:rsidRDefault="00DA00FD" w:rsidP="00DA00F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Załącznik nr 5</w:t>
      </w:r>
    </w:p>
    <w:p w:rsidR="00DA00FD" w:rsidRPr="006117C5" w:rsidRDefault="00DA00FD" w:rsidP="00DA00FD">
      <w:pPr>
        <w:rPr>
          <w:rFonts w:ascii="Times New Roman" w:hAnsi="Times New Roman" w:cs="Times New Roman"/>
          <w:b/>
        </w:rPr>
      </w:pPr>
      <w:r w:rsidRPr="006117C5">
        <w:rPr>
          <w:rFonts w:ascii="Times New Roman" w:hAnsi="Times New Roman" w:cs="Times New Roman"/>
          <w:b/>
        </w:rPr>
        <w:t>D/</w:t>
      </w:r>
      <w:r>
        <w:rPr>
          <w:rFonts w:ascii="Times New Roman" w:hAnsi="Times New Roman" w:cs="Times New Roman"/>
          <w:b/>
        </w:rPr>
        <w:t>18</w:t>
      </w:r>
      <w:r w:rsidRPr="006117C5">
        <w:rPr>
          <w:rFonts w:ascii="Times New Roman" w:hAnsi="Times New Roman" w:cs="Times New Roman"/>
          <w:b/>
        </w:rPr>
        <w:t>/2022</w:t>
      </w:r>
    </w:p>
    <w:p w:rsidR="00DE5F71" w:rsidRPr="003E74EC" w:rsidRDefault="00DE5F71" w:rsidP="00DE5F71">
      <w:pPr>
        <w:rPr>
          <w:rFonts w:ascii="Times New Roman" w:hAnsi="Times New Roman" w:cs="Times New Roman"/>
        </w:rPr>
      </w:pPr>
    </w:p>
    <w:p w:rsidR="00DE5F71" w:rsidRPr="00263789" w:rsidRDefault="00DE5F71" w:rsidP="00DE5F71">
      <w:pPr>
        <w:rPr>
          <w:rFonts w:ascii="Times New Roman" w:hAnsi="Times New Roman" w:cs="Times New Roman"/>
          <w:b/>
        </w:rPr>
      </w:pPr>
      <w:r w:rsidRPr="00263789">
        <w:rPr>
          <w:rFonts w:ascii="Times New Roman" w:hAnsi="Times New Roman" w:cs="Times New Roman"/>
          <w:b/>
        </w:rPr>
        <w:t>Wykonawca:</w:t>
      </w:r>
    </w:p>
    <w:p w:rsidR="00DE5F71" w:rsidRDefault="00DE5F71" w:rsidP="00DE5F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</w:t>
      </w:r>
    </w:p>
    <w:p w:rsidR="00DE5F71" w:rsidRDefault="00DE5F71" w:rsidP="00DE5F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</w:t>
      </w:r>
    </w:p>
    <w:p w:rsidR="00DE5F71" w:rsidRPr="00263789" w:rsidRDefault="00DE5F71" w:rsidP="00DE5F71">
      <w:pPr>
        <w:ind w:firstLine="708"/>
        <w:rPr>
          <w:rFonts w:ascii="Times New Roman" w:hAnsi="Times New Roman" w:cs="Times New Roman"/>
          <w:i/>
        </w:rPr>
      </w:pPr>
      <w:r w:rsidRPr="00263789">
        <w:rPr>
          <w:rFonts w:ascii="Times New Roman" w:hAnsi="Times New Roman" w:cs="Times New Roman"/>
          <w:i/>
        </w:rPr>
        <w:t>(dane Wykonawcy)</w:t>
      </w:r>
    </w:p>
    <w:p w:rsidR="00DE5F71" w:rsidRPr="00724F75" w:rsidRDefault="00DE5F71" w:rsidP="00DE5F71">
      <w:pPr>
        <w:ind w:left="7080"/>
        <w:rPr>
          <w:rFonts w:ascii="Times New Roman" w:hAnsi="Times New Roman" w:cs="Times New Roman"/>
          <w:b/>
        </w:rPr>
      </w:pPr>
      <w:r w:rsidRPr="00724F75">
        <w:rPr>
          <w:rFonts w:ascii="Times New Roman" w:hAnsi="Times New Roman" w:cs="Times New Roman"/>
          <w:b/>
        </w:rPr>
        <w:t>Zamawiający:</w:t>
      </w:r>
    </w:p>
    <w:p w:rsidR="00DE5F71" w:rsidRPr="00DE5F71" w:rsidRDefault="00DE5F71" w:rsidP="00DE5F71">
      <w:pPr>
        <w:ind w:left="7080"/>
        <w:rPr>
          <w:rFonts w:ascii="Times New Roman" w:hAnsi="Times New Roman" w:cs="Times New Roman"/>
        </w:rPr>
      </w:pPr>
      <w:r w:rsidRPr="00DE5F71">
        <w:rPr>
          <w:rFonts w:ascii="Times New Roman" w:hAnsi="Times New Roman" w:cs="Times New Roman"/>
        </w:rPr>
        <w:t>Uniwersytet Opolski</w:t>
      </w:r>
    </w:p>
    <w:p w:rsidR="00DE5F71" w:rsidRPr="00DE5F71" w:rsidRDefault="00DE5F71" w:rsidP="00DE5F71">
      <w:pPr>
        <w:ind w:left="7080"/>
        <w:rPr>
          <w:rFonts w:ascii="Times New Roman" w:hAnsi="Times New Roman" w:cs="Times New Roman"/>
        </w:rPr>
      </w:pPr>
      <w:r w:rsidRPr="00DE5F71">
        <w:rPr>
          <w:rFonts w:ascii="Times New Roman" w:hAnsi="Times New Roman" w:cs="Times New Roman"/>
        </w:rPr>
        <w:t>Pl. Kopernika 11A</w:t>
      </w:r>
    </w:p>
    <w:p w:rsidR="00DE5F71" w:rsidRDefault="00DE5F71" w:rsidP="00DE5F71">
      <w:pPr>
        <w:ind w:left="7080"/>
        <w:rPr>
          <w:rFonts w:ascii="Times New Roman" w:hAnsi="Times New Roman" w:cs="Times New Roman"/>
        </w:rPr>
      </w:pPr>
      <w:r w:rsidRPr="00DE5F71">
        <w:rPr>
          <w:rFonts w:ascii="Times New Roman" w:hAnsi="Times New Roman" w:cs="Times New Roman"/>
        </w:rPr>
        <w:t>45-040 Opole</w:t>
      </w:r>
    </w:p>
    <w:p w:rsidR="00DE5F71" w:rsidRPr="003E74EC" w:rsidRDefault="00DE5F71" w:rsidP="00DE5F71">
      <w:pPr>
        <w:rPr>
          <w:rFonts w:ascii="Times New Roman" w:hAnsi="Times New Roman" w:cs="Times New Roman"/>
        </w:rPr>
      </w:pP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DE5F71" w:rsidTr="009A7D9C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:rsidR="00C10E7B" w:rsidRDefault="00DE5F71" w:rsidP="00C10E7B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Cs w:val="20"/>
                <w:u w:val="single"/>
              </w:rPr>
            </w:pPr>
            <w:r w:rsidRPr="00172EB4">
              <w:rPr>
                <w:rFonts w:ascii="Times New Roman" w:hAnsi="Times New Roman" w:cs="Times New Roman"/>
                <w:b/>
                <w:szCs w:val="20"/>
                <w:u w:val="single"/>
              </w:rPr>
              <w:t>OŚWIADCZENIE WYKONAWCY</w:t>
            </w:r>
          </w:p>
          <w:p w:rsidR="00DE5F71" w:rsidRPr="00C10E7B" w:rsidRDefault="00DA00FD" w:rsidP="00C10E7B">
            <w:pPr>
              <w:pStyle w:val="Akapitzlist"/>
              <w:jc w:val="both"/>
              <w:rPr>
                <w:rFonts w:ascii="Times New Roman" w:hAnsi="Times New Roman" w:cs="Times New Roman"/>
                <w:b/>
                <w:szCs w:val="20"/>
                <w:u w:val="single"/>
              </w:rPr>
            </w:pPr>
            <w:r w:rsidRPr="00C10E7B">
              <w:rPr>
                <w:rFonts w:ascii="Times New Roman" w:eastAsia="Times New Roman" w:hAnsi="Times New Roman" w:cs="Times New Roman"/>
                <w:sz w:val="20"/>
                <w:lang w:eastAsia="ar-SA"/>
              </w:rPr>
              <w:t>najwyżej ocenionego DOTYCZĄCE</w:t>
            </w:r>
            <w:r w:rsidRPr="00C10E7B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 xml:space="preserve"> AKTUALNOŚCI </w:t>
            </w:r>
            <w:r w:rsidRPr="00C10E7B">
              <w:rPr>
                <w:rFonts w:ascii="Times New Roman" w:eastAsia="Times New Roman" w:hAnsi="Times New Roman" w:cs="Times New Roman"/>
                <w:sz w:val="20"/>
                <w:lang w:eastAsia="ar-SA"/>
              </w:rPr>
              <w:t>INFORMACJI ZAWARTYCH W OŚWIADCZENIU</w:t>
            </w:r>
            <w:r w:rsidR="00C10E7B"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 O </w:t>
            </w:r>
            <w:r w:rsidRPr="008E49A2"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BRAKU PODSTAW WYKLUCZENIA w </w:t>
            </w: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związku </w:t>
            </w:r>
            <w:r w:rsidRPr="008E49A2"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z </w:t>
            </w:r>
            <w:r w:rsidRPr="00FB7D29">
              <w:rPr>
                <w:rFonts w:ascii="Times New Roman" w:eastAsia="Times New Roman" w:hAnsi="Times New Roman" w:cs="Times New Roman"/>
                <w:b/>
                <w:sz w:val="20"/>
                <w:u w:val="single"/>
                <w:lang w:eastAsia="ar-SA"/>
              </w:rPr>
              <w:t>art. 7 ust. 1</w:t>
            </w:r>
            <w:r w:rsidRPr="00FB7D29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 xml:space="preserve"> </w:t>
            </w:r>
            <w:r w:rsidRPr="008E49A2">
              <w:rPr>
                <w:rFonts w:ascii="Times New Roman" w:eastAsia="Times New Roman" w:hAnsi="Times New Roman" w:cs="Times New Roman"/>
                <w:sz w:val="20"/>
                <w:lang w:eastAsia="ar-SA"/>
              </w:rPr>
              <w:t>ustawy z dnia 13.04.2022 r. o szczególnych</w:t>
            </w:r>
            <w:r w:rsidR="00C10E7B"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 </w:t>
            </w:r>
            <w:r w:rsidRPr="008E49A2"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rozwiązaniach w zakresie przeciwdziałania wspieraniu agresji na Ukrainę oraz służących ochronie bezpieczeństwa narodowego (Dz. U. z 2022 r. poz. 835) oraz </w:t>
            </w:r>
            <w:r w:rsidRPr="00FB7D29">
              <w:rPr>
                <w:rFonts w:ascii="Times New Roman" w:eastAsia="Times New Roman" w:hAnsi="Times New Roman" w:cs="Times New Roman"/>
                <w:b/>
                <w:sz w:val="20"/>
                <w:u w:val="single"/>
                <w:lang w:eastAsia="ar-SA"/>
              </w:rPr>
              <w:t>art. 5k</w:t>
            </w:r>
            <w:r w:rsidRPr="008E49A2"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 wprowadzonym art. 1 pkt 23 rozporządzenia 2022/576</w:t>
            </w: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 do </w:t>
            </w:r>
            <w:r w:rsidRPr="008E49A2">
              <w:rPr>
                <w:rFonts w:ascii="Times New Roman" w:eastAsia="Times New Roman" w:hAnsi="Times New Roman" w:cs="Times New Roman"/>
                <w:sz w:val="20"/>
                <w:lang w:eastAsia="ar-SA"/>
              </w:rPr>
              <w:t>rozporządzenia Rady (UE) nr 833/2014 z dnia 31 lipca 2014 r. dotyczącego środ</w:t>
            </w:r>
            <w:r w:rsidR="00C10E7B">
              <w:rPr>
                <w:rFonts w:ascii="Times New Roman" w:eastAsia="Times New Roman" w:hAnsi="Times New Roman" w:cs="Times New Roman"/>
                <w:sz w:val="20"/>
                <w:lang w:eastAsia="ar-SA"/>
              </w:rPr>
              <w:t>ków ograniczających w </w:t>
            </w: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związku z</w:t>
            </w:r>
            <w:r w:rsidR="00C10E7B"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 </w:t>
            </w:r>
            <w:r w:rsidRPr="008E49A2">
              <w:rPr>
                <w:rFonts w:ascii="Times New Roman" w:eastAsia="Times New Roman" w:hAnsi="Times New Roman" w:cs="Times New Roman"/>
                <w:sz w:val="20"/>
                <w:lang w:eastAsia="ar-SA"/>
              </w:rPr>
              <w:t>działaniami Rosji destabilizującymi sytuację na Ukrainie (Dz. Urz. UE nr L 229 z 31.7.2014, str. 1)</w:t>
            </w:r>
          </w:p>
        </w:tc>
      </w:tr>
    </w:tbl>
    <w:p w:rsidR="00DE5F71" w:rsidRDefault="00DE5F71" w:rsidP="00DE5F71">
      <w:pPr>
        <w:rPr>
          <w:rFonts w:ascii="Times New Roman" w:hAnsi="Times New Roman" w:cs="Times New Roman"/>
        </w:rPr>
      </w:pPr>
    </w:p>
    <w:p w:rsidR="00DE5F71" w:rsidRPr="003E74EC" w:rsidRDefault="00DE5F71" w:rsidP="00DE5F71">
      <w:pPr>
        <w:rPr>
          <w:rFonts w:ascii="Times New Roman" w:hAnsi="Times New Roman" w:cs="Times New Roman"/>
        </w:rPr>
      </w:pPr>
    </w:p>
    <w:p w:rsidR="00DA00FD" w:rsidRPr="009A2F96" w:rsidRDefault="00DA00FD" w:rsidP="00DA00FD">
      <w:pPr>
        <w:spacing w:line="20" w:lineRule="atLeast"/>
        <w:jc w:val="both"/>
        <w:rPr>
          <w:rFonts w:ascii="Times New Roman" w:hAnsi="Times New Roman" w:cs="Times New Roman"/>
        </w:rPr>
      </w:pPr>
      <w:r w:rsidRPr="009A2F96">
        <w:rPr>
          <w:rFonts w:ascii="Times New Roman" w:hAnsi="Times New Roman" w:cs="Times New Roman"/>
        </w:rPr>
        <w:t>Oświadczam, że na dzień składania niniejszego oświadczenia informacje zawarte w oświadczeniu o braku podstaw wykluczenia (złożonym na załączniku nr 2-1 do Specyfikacji warunków zamówienia), składanym w związku z:</w:t>
      </w:r>
    </w:p>
    <w:p w:rsidR="00DA00FD" w:rsidRPr="00DA00FD" w:rsidRDefault="00DA00FD" w:rsidP="00DA00FD">
      <w:pPr>
        <w:pStyle w:val="Akapitzlist"/>
        <w:numPr>
          <w:ilvl w:val="0"/>
          <w:numId w:val="3"/>
        </w:numPr>
        <w:spacing w:line="20" w:lineRule="atLeast"/>
        <w:jc w:val="both"/>
        <w:rPr>
          <w:rFonts w:ascii="Times New Roman" w:hAnsi="Times New Roman" w:cs="Times New Roman"/>
        </w:rPr>
      </w:pPr>
      <w:r w:rsidRPr="00DA00FD">
        <w:rPr>
          <w:rFonts w:ascii="Times New Roman" w:hAnsi="Times New Roman" w:cs="Times New Roman"/>
          <w:b/>
        </w:rPr>
        <w:t>art. 7 ust. 1</w:t>
      </w:r>
      <w:r w:rsidRPr="00DA00FD">
        <w:rPr>
          <w:rFonts w:ascii="Times New Roman" w:hAnsi="Times New Roman" w:cs="Times New Roman"/>
        </w:rPr>
        <w:t xml:space="preserve"> ustawy z dnia 13.04.2022 r. o szczególnych rozwiązaniach w zakresie przeciwdziałania wspieraniu agresji na Ukrainę oraz służących ochronie bezpieczeństwa narodowego (Dz. U. z 2022 r. poz. 835)</w:t>
      </w:r>
    </w:p>
    <w:p w:rsidR="00DA00FD" w:rsidRDefault="00DA00FD" w:rsidP="00DA00FD">
      <w:pPr>
        <w:pStyle w:val="Akapitzlist"/>
        <w:numPr>
          <w:ilvl w:val="0"/>
          <w:numId w:val="3"/>
        </w:numPr>
        <w:spacing w:line="20" w:lineRule="atLeast"/>
        <w:jc w:val="both"/>
        <w:rPr>
          <w:rFonts w:ascii="Times New Roman" w:hAnsi="Times New Roman" w:cs="Times New Roman"/>
        </w:rPr>
      </w:pPr>
      <w:r w:rsidRPr="00DA00FD">
        <w:rPr>
          <w:rFonts w:ascii="Times New Roman" w:hAnsi="Times New Roman" w:cs="Times New Roman"/>
          <w:b/>
        </w:rPr>
        <w:t>art. 5k</w:t>
      </w:r>
      <w:r w:rsidRPr="009A2F96">
        <w:rPr>
          <w:rFonts w:ascii="Times New Roman" w:hAnsi="Times New Roman" w:cs="Times New Roman"/>
        </w:rPr>
        <w:t xml:space="preserve"> wprowadzonym art. 1 pkt 23 rozporządzenia 2022/576 do rozporządzenia Rady (UE) nr 833/2014 z dnia 31 lipca 2014 r. dotyczącego środków ograniczających w związku z działaniami Rosji destabilizującymi sytuację na Ukrainie (Dz. Urz. UE nr L 229 z 31.7.2014, str. 1).</w:t>
      </w:r>
    </w:p>
    <w:p w:rsidR="00DA00FD" w:rsidRDefault="00DA00FD" w:rsidP="00DE5F71">
      <w:pPr>
        <w:jc w:val="both"/>
        <w:rPr>
          <w:rFonts w:ascii="Times New Roman" w:hAnsi="Times New Roman" w:cs="Times New Roman"/>
        </w:rPr>
      </w:pPr>
    </w:p>
    <w:p w:rsidR="00DA00FD" w:rsidRDefault="00DA00FD" w:rsidP="00DE5F71">
      <w:pPr>
        <w:jc w:val="both"/>
        <w:rPr>
          <w:rFonts w:ascii="Times New Roman" w:hAnsi="Times New Roman" w:cs="Times New Roman"/>
        </w:rPr>
      </w:pPr>
    </w:p>
    <w:p w:rsidR="00DE5F71" w:rsidRPr="00DE5F71" w:rsidRDefault="00DE5F71" w:rsidP="00DE5F71">
      <w:pPr>
        <w:rPr>
          <w:rFonts w:ascii="Times New Roman" w:hAnsi="Times New Roman" w:cs="Times New Roman"/>
          <w:color w:val="C00000"/>
        </w:rPr>
      </w:pPr>
      <w:r w:rsidRPr="00DE5F71">
        <w:rPr>
          <w:rFonts w:ascii="Times New Roman" w:hAnsi="Times New Roman" w:cs="Times New Roman"/>
          <w:color w:val="C00000"/>
        </w:rPr>
        <w:t>/zaznaczyć właściwe/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355"/>
      </w:tblGrid>
      <w:tr w:rsidR="00DE5F71" w:rsidTr="009A7D9C">
        <w:trPr>
          <w:jc w:val="center"/>
        </w:trPr>
        <w:tc>
          <w:tcPr>
            <w:tcW w:w="851" w:type="dxa"/>
            <w:vAlign w:val="center"/>
          </w:tcPr>
          <w:p w:rsidR="00DE5F71" w:rsidRPr="00752B6B" w:rsidRDefault="004669C6" w:rsidP="009A7D9C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60"/>
                </w:rPr>
                <w:id w:val="-106732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01BB">
                  <w:rPr>
                    <w:rFonts w:ascii="MS Gothic" w:eastAsia="MS Gothic" w:hAnsi="MS Gothic" w:hint="eastAsia"/>
                    <w:b/>
                    <w:sz w:val="60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:rsidR="00DE5F71" w:rsidRDefault="00DE5F71" w:rsidP="009A7D9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DE5F71" w:rsidRDefault="00DE5F71" w:rsidP="009A7D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są aktualne</w:t>
            </w:r>
          </w:p>
          <w:p w:rsidR="00DE5F71" w:rsidRPr="000B64A7" w:rsidRDefault="00DE5F71" w:rsidP="009A7D9C">
            <w:pPr>
              <w:jc w:val="both"/>
              <w:rPr>
                <w:rFonts w:ascii="Times New Roman" w:hAnsi="Times New Roman" w:cs="Times New Roman"/>
                <w:szCs w:val="18"/>
              </w:rPr>
            </w:pPr>
          </w:p>
        </w:tc>
      </w:tr>
      <w:tr w:rsidR="00DE5F71" w:rsidTr="009A7D9C">
        <w:trPr>
          <w:jc w:val="center"/>
        </w:trPr>
        <w:tc>
          <w:tcPr>
            <w:tcW w:w="851" w:type="dxa"/>
            <w:vAlign w:val="center"/>
          </w:tcPr>
          <w:p w:rsidR="00DE5F71" w:rsidRDefault="004669C6" w:rsidP="009A7D9C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60"/>
                </w:rPr>
                <w:id w:val="1887378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F71">
                  <w:rPr>
                    <w:rFonts w:ascii="MS Gothic" w:eastAsia="MS Gothic" w:hAnsi="MS Gothic" w:hint="eastAsia"/>
                    <w:b/>
                    <w:sz w:val="60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:rsidR="00DE5F71" w:rsidRDefault="00DE5F71" w:rsidP="009A7D9C">
            <w:pPr>
              <w:jc w:val="both"/>
              <w:rPr>
                <w:rFonts w:ascii="Times New Roman" w:hAnsi="Times New Roman" w:cs="Times New Roman"/>
                <w:b/>
                <w:szCs w:val="18"/>
                <w:u w:val="single"/>
              </w:rPr>
            </w:pPr>
          </w:p>
          <w:p w:rsidR="00DE5F71" w:rsidRDefault="00DE5F71" w:rsidP="009A7D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są nieaktualne</w:t>
            </w:r>
          </w:p>
          <w:p w:rsidR="00DE5F71" w:rsidRDefault="00DE5F71" w:rsidP="009A7D9C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E5F71" w:rsidRDefault="00DE5F71" w:rsidP="00DE5F71">
      <w:pPr>
        <w:rPr>
          <w:rFonts w:ascii="Times New Roman" w:hAnsi="Times New Roman" w:cs="Times New Roman"/>
        </w:rPr>
      </w:pPr>
    </w:p>
    <w:p w:rsidR="00DE5F71" w:rsidRDefault="00DE5F71" w:rsidP="00DE5F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ar-SA"/>
        </w:rPr>
        <w:t>Jednocześnie o</w:t>
      </w:r>
      <w:r w:rsidRPr="001157F5">
        <w:rPr>
          <w:rFonts w:ascii="Times New Roman" w:hAnsi="Times New Roman" w:cs="Times New Roman"/>
          <w:lang w:eastAsia="ar-SA"/>
        </w:rPr>
        <w:t>świadczam, że wszystkie informacje podane w pow</w:t>
      </w:r>
      <w:r>
        <w:rPr>
          <w:rFonts w:ascii="Times New Roman" w:hAnsi="Times New Roman" w:cs="Times New Roman"/>
          <w:lang w:eastAsia="ar-SA"/>
        </w:rPr>
        <w:t xml:space="preserve">yższym oświadczeniu są aktualne </w:t>
      </w:r>
      <w:r w:rsidRPr="001157F5">
        <w:rPr>
          <w:rFonts w:ascii="Times New Roman" w:hAnsi="Times New Roman" w:cs="Times New Roman"/>
          <w:lang w:eastAsia="ar-SA"/>
        </w:rPr>
        <w:t xml:space="preserve">i zgodne </w:t>
      </w:r>
      <w:r>
        <w:rPr>
          <w:rFonts w:ascii="Times New Roman" w:hAnsi="Times New Roman" w:cs="Times New Roman"/>
          <w:lang w:eastAsia="ar-SA"/>
        </w:rPr>
        <w:t>z </w:t>
      </w:r>
      <w:r w:rsidRPr="001157F5">
        <w:rPr>
          <w:rFonts w:ascii="Times New Roman" w:hAnsi="Times New Roman" w:cs="Times New Roman"/>
          <w:lang w:eastAsia="ar-SA"/>
        </w:rPr>
        <w:t xml:space="preserve">prawdą oraz zostały przedstawione z </w:t>
      </w:r>
      <w:r>
        <w:rPr>
          <w:rFonts w:ascii="Times New Roman" w:hAnsi="Times New Roman" w:cs="Times New Roman"/>
          <w:lang w:eastAsia="ar-SA"/>
        </w:rPr>
        <w:t xml:space="preserve">pełną świadomością konsekwencji </w:t>
      </w:r>
      <w:r w:rsidRPr="001157F5">
        <w:rPr>
          <w:rFonts w:ascii="Times New Roman" w:hAnsi="Times New Roman" w:cs="Times New Roman"/>
          <w:lang w:eastAsia="ar-SA"/>
        </w:rPr>
        <w:t>wprowadzenia Zamawiającego w błąd przy przedstawianiu informacji.</w:t>
      </w:r>
    </w:p>
    <w:p w:rsidR="00DE5F71" w:rsidRDefault="00DE5F71" w:rsidP="00DE5F71">
      <w:pPr>
        <w:jc w:val="both"/>
        <w:rPr>
          <w:rFonts w:ascii="Times New Roman" w:hAnsi="Times New Roman" w:cs="Times New Roman"/>
        </w:rPr>
      </w:pPr>
    </w:p>
    <w:p w:rsidR="00DE5F71" w:rsidRDefault="00DE5F71" w:rsidP="00DE5F71">
      <w:pPr>
        <w:jc w:val="both"/>
        <w:rPr>
          <w:rFonts w:ascii="Times New Roman" w:hAnsi="Times New Roman" w:cs="Times New Roman"/>
        </w:rPr>
      </w:pPr>
    </w:p>
    <w:p w:rsidR="009701BB" w:rsidRPr="00B6706A" w:rsidRDefault="009701BB" w:rsidP="009701BB">
      <w:pPr>
        <w:tabs>
          <w:tab w:val="center" w:pos="7655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dokument należy podpisać kwalifikowanym podpisem</w:t>
      </w:r>
    </w:p>
    <w:p w:rsidR="009701BB" w:rsidRPr="00B6706A" w:rsidRDefault="009701BB" w:rsidP="009701BB">
      <w:pPr>
        <w:tabs>
          <w:tab w:val="center" w:pos="7655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elektronicznym przez osobę lub osoby umocowane</w:t>
      </w:r>
    </w:p>
    <w:p w:rsidR="009701BB" w:rsidRPr="00B6706A" w:rsidRDefault="009701BB" w:rsidP="009701BB">
      <w:pPr>
        <w:tabs>
          <w:tab w:val="center" w:pos="7655"/>
        </w:tabs>
        <w:rPr>
          <w:rFonts w:ascii="Times New Roman" w:hAnsi="Times New Roman" w:cs="Times New Roman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 złożenia podpisu w imieniu wykonawcy</w:t>
      </w:r>
    </w:p>
    <w:p w:rsidR="009701BB" w:rsidRPr="00C61A1C" w:rsidRDefault="009701BB" w:rsidP="009701BB">
      <w:pPr>
        <w:rPr>
          <w:rFonts w:ascii="Times New Roman" w:hAnsi="Times New Roman" w:cs="Times New Roman"/>
        </w:rPr>
      </w:pPr>
    </w:p>
    <w:p w:rsidR="00DE5F71" w:rsidRDefault="00DE5F71" w:rsidP="00DE5F71">
      <w:pPr>
        <w:jc w:val="both"/>
        <w:rPr>
          <w:rFonts w:ascii="Times New Roman" w:hAnsi="Times New Roman" w:cs="Times New Roman"/>
        </w:rPr>
      </w:pPr>
    </w:p>
    <w:p w:rsidR="00DE5F71" w:rsidRPr="003E74EC" w:rsidRDefault="00DE5F71" w:rsidP="00DE5F71">
      <w:pPr>
        <w:jc w:val="both"/>
        <w:rPr>
          <w:rFonts w:ascii="Times New Roman" w:hAnsi="Times New Roman" w:cs="Times New Roman"/>
        </w:rPr>
      </w:pPr>
    </w:p>
    <w:sectPr w:rsidR="00DE5F71" w:rsidRPr="003E74EC" w:rsidSect="003E74EC">
      <w:headerReference w:type="default" r:id="rId8"/>
      <w:headerReference w:type="first" r:id="rId9"/>
      <w:pgSz w:w="11906" w:h="16838"/>
      <w:pgMar w:top="1418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9C6" w:rsidRDefault="004669C6" w:rsidP="006117C5">
      <w:r>
        <w:separator/>
      </w:r>
    </w:p>
  </w:endnote>
  <w:endnote w:type="continuationSeparator" w:id="0">
    <w:p w:rsidR="004669C6" w:rsidRDefault="004669C6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-Bold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9C6" w:rsidRDefault="004669C6" w:rsidP="006117C5">
      <w:r>
        <w:separator/>
      </w:r>
    </w:p>
  </w:footnote>
  <w:footnote w:type="continuationSeparator" w:id="0">
    <w:p w:rsidR="004669C6" w:rsidRDefault="004669C6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7C5" w:rsidRPr="009701BB" w:rsidRDefault="009701BB" w:rsidP="009701BB">
    <w:pPr>
      <w:pStyle w:val="Nagwek"/>
      <w:jc w:val="center"/>
    </w:pPr>
    <w:r w:rsidRPr="002C5D6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19DDB8B2" wp14:editId="6A033AC3">
          <wp:extent cx="1510665" cy="556895"/>
          <wp:effectExtent l="0" t="0" r="0" b="0"/>
          <wp:docPr id="1" name="Obraz 1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665" cy="556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3773" w:rsidRPr="00474E41" w:rsidRDefault="000E3773" w:rsidP="000E3773">
    <w:pPr>
      <w:widowControl w:val="0"/>
      <w:tabs>
        <w:tab w:val="left" w:pos="750"/>
        <w:tab w:val="center" w:pos="4536"/>
        <w:tab w:val="right" w:pos="9072"/>
      </w:tabs>
      <w:autoSpaceDE w:val="0"/>
      <w:autoSpaceDN w:val="0"/>
      <w:adjustRightInd w:val="0"/>
      <w:rPr>
        <w:rFonts w:ascii="Calibri" w:eastAsia="Calibri" w:hAnsi="Calibri" w:cs="Times New Roman"/>
      </w:rPr>
    </w:pPr>
    <w:r>
      <w:rPr>
        <w:b/>
        <w:bCs/>
        <w:lang w:eastAsia="zh-CN"/>
      </w:rPr>
      <w:tab/>
    </w:r>
    <w:r>
      <w:rPr>
        <w:noProof/>
        <w:lang w:eastAsia="pl-PL"/>
      </w:rPr>
      <w:drawing>
        <wp:inline distT="0" distB="0" distL="0" distR="0" wp14:anchorId="7E3CEF01" wp14:editId="02A9FC1E">
          <wp:extent cx="1457325" cy="486509"/>
          <wp:effectExtent l="0" t="0" r="0" b="889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554" cy="51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 w:cs="Times New Roman"/>
      </w:rPr>
      <w:t xml:space="preserve">             </w:t>
    </w:r>
    <w:r>
      <w:rPr>
        <w:rFonts w:ascii="Calibri" w:eastAsia="Calibri" w:hAnsi="Calibri" w:cs="Times New Roman"/>
      </w:rPr>
      <w:tab/>
    </w:r>
    <w:r>
      <w:rPr>
        <w:noProof/>
        <w:lang w:eastAsia="pl-PL"/>
      </w:rPr>
      <w:drawing>
        <wp:inline distT="0" distB="0" distL="0" distR="0" wp14:anchorId="4E39BD06" wp14:editId="18157CE1">
          <wp:extent cx="1314450" cy="460837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121" cy="4985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Calibri" w:hAnsi="Calibri" w:cs="Times New Roman"/>
      </w:rPr>
      <w:t xml:space="preserve">                  </w:t>
    </w:r>
    <w:r>
      <w:rPr>
        <w:noProof/>
        <w:lang w:eastAsia="pl-PL"/>
      </w:rPr>
      <w:drawing>
        <wp:inline distT="0" distB="0" distL="0" distR="0" wp14:anchorId="0B648B39" wp14:editId="2B3DC820">
          <wp:extent cx="1333500" cy="38511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9941" cy="3927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E3773" w:rsidRPr="000E3773" w:rsidRDefault="000E3773" w:rsidP="000E3773">
    <w:pPr>
      <w:autoSpaceDE w:val="0"/>
      <w:autoSpaceDN w:val="0"/>
      <w:adjustRightInd w:val="0"/>
      <w:jc w:val="center"/>
      <w:rPr>
        <w:rFonts w:ascii="Calibri" w:hAnsi="Calibri" w:cs="Calibri"/>
        <w:sz w:val="18"/>
        <w:szCs w:val="18"/>
        <w:lang w:eastAsia="pl-PL"/>
      </w:rPr>
    </w:pPr>
    <w:r w:rsidRPr="00994297">
      <w:rPr>
        <w:rFonts w:ascii="Calibri" w:hAnsi="Calibri" w:cs="Calibri"/>
        <w:sz w:val="18"/>
        <w:szCs w:val="18"/>
      </w:rPr>
      <w:t xml:space="preserve">Projekt „Czarne metale pokryte receptorami powierzchniowymi jako materiały sensoryczne o wysokiej zdolności wykrywania gazów </w:t>
    </w:r>
    <w:r w:rsidRPr="00994297">
      <w:rPr>
        <w:rFonts w:ascii="Calibri-BoldItalic" w:hAnsi="Calibri-BoldItalic" w:cs="Calibri-BoldItalic"/>
        <w:bCs/>
        <w:i/>
        <w:iCs/>
        <w:sz w:val="18"/>
        <w:szCs w:val="18"/>
      </w:rPr>
      <w:t xml:space="preserve">[akronim: BLACKSENS]” finansowany przez Narodowe Centrum Badań i Rozwoju w ramach programu </w:t>
    </w:r>
    <w:r w:rsidRPr="00994297">
      <w:rPr>
        <w:rFonts w:ascii="Calibri-BoldItalic" w:hAnsi="Calibri-BoldItalic" w:cs="Calibri-BoldItalic"/>
        <w:b/>
        <w:bCs/>
        <w:i/>
        <w:iCs/>
        <w:sz w:val="18"/>
        <w:szCs w:val="18"/>
      </w:rPr>
      <w:t>Współpraca V4-Japan</w:t>
    </w:r>
    <w:r w:rsidRPr="00994297">
      <w:rPr>
        <w:rFonts w:ascii="Calibri" w:eastAsia="Calibri" w:hAnsi="Calibri" w:cs="Times New Roman"/>
        <w:i/>
        <w:sz w:val="18"/>
        <w:szCs w:val="18"/>
      </w:rPr>
      <w:t xml:space="preserve"> – umowa nr V4-JAPAN/2/13/BLACKSENS/2022</w:t>
    </w:r>
    <w:r w:rsidRPr="00A071E3">
      <w:rPr>
        <w:b/>
        <w:bCs/>
        <w:lang w:eastAsia="zh-CN"/>
      </w:rPr>
      <w:t xml:space="preserve">  </w:t>
    </w:r>
  </w:p>
  <w:p w:rsidR="00F20BF8" w:rsidRDefault="00F20BF8" w:rsidP="00F20BF8">
    <w:pPr>
      <w:pStyle w:val="Nagwek"/>
      <w:jc w:val="center"/>
    </w:pPr>
    <w:r w:rsidRPr="002C5D6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7919A774" wp14:editId="683A1163">
          <wp:extent cx="1510665" cy="556895"/>
          <wp:effectExtent l="0" t="0" r="0" b="0"/>
          <wp:docPr id="2" name="Obraz 2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665" cy="556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187A10"/>
    <w:multiLevelType w:val="hybridMultilevel"/>
    <w:tmpl w:val="77A471E0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66B4921"/>
    <w:multiLevelType w:val="hybridMultilevel"/>
    <w:tmpl w:val="5204E90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proofState w:spelling="clean"/>
  <w:defaultTabStop w:val="708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7C5"/>
    <w:rsid w:val="00012D35"/>
    <w:rsid w:val="000B3C2E"/>
    <w:rsid w:val="000B64A7"/>
    <w:rsid w:val="000E3773"/>
    <w:rsid w:val="00150AF9"/>
    <w:rsid w:val="00172EB4"/>
    <w:rsid w:val="001B1883"/>
    <w:rsid w:val="001D56C6"/>
    <w:rsid w:val="00263789"/>
    <w:rsid w:val="002F1EE2"/>
    <w:rsid w:val="00317BED"/>
    <w:rsid w:val="003E74EC"/>
    <w:rsid w:val="00432D6C"/>
    <w:rsid w:val="004669C6"/>
    <w:rsid w:val="005C6BFC"/>
    <w:rsid w:val="005E3755"/>
    <w:rsid w:val="006117C5"/>
    <w:rsid w:val="00724F75"/>
    <w:rsid w:val="00752B6B"/>
    <w:rsid w:val="00761BA2"/>
    <w:rsid w:val="00813D91"/>
    <w:rsid w:val="008268F2"/>
    <w:rsid w:val="009355E2"/>
    <w:rsid w:val="009701BB"/>
    <w:rsid w:val="00C10E7B"/>
    <w:rsid w:val="00DA00FD"/>
    <w:rsid w:val="00DA7A3F"/>
    <w:rsid w:val="00DE5F71"/>
    <w:rsid w:val="00E37F2B"/>
    <w:rsid w:val="00EA2E8C"/>
    <w:rsid w:val="00F20BF8"/>
    <w:rsid w:val="00F7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A8D30"/>
  <w15:docId w15:val="{224C3087-9E47-4C49-A917-4528F2FC8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00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B64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C243A-0CE9-4A07-957C-74E8BD170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514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Grzegorz Tabaszewski</cp:lastModifiedBy>
  <cp:revision>6</cp:revision>
  <dcterms:created xsi:type="dcterms:W3CDTF">2022-04-11T09:09:00Z</dcterms:created>
  <dcterms:modified xsi:type="dcterms:W3CDTF">2022-05-19T08:47:00Z</dcterms:modified>
</cp:coreProperties>
</file>